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85" w:rsidRPr="0075348B" w:rsidRDefault="0075348B" w:rsidP="00125685">
      <w:pPr>
        <w:rPr>
          <w:lang w:val="ro-RO"/>
        </w:rPr>
      </w:pPr>
      <w:r w:rsidRPr="0075348B">
        <w:rPr>
          <w:rFonts w:ascii="Arial" w:eastAsia="Arial" w:hAnsi="Arial" w:cs="Arial"/>
          <w:b/>
          <w:sz w:val="48"/>
          <w:lang w:val="ro-RO"/>
        </w:rPr>
        <w:t>Vaccinarea împotriva rujeolei este obligatorie</w:t>
      </w:r>
    </w:p>
    <w:p w:rsidR="00125685" w:rsidRPr="0075348B" w:rsidRDefault="0075348B" w:rsidP="00125685">
      <w:pPr>
        <w:rPr>
          <w:rFonts w:ascii="Arial" w:hAnsi="Arial" w:cs="Arial"/>
          <w:lang w:val="ro-RO"/>
        </w:rPr>
      </w:pPr>
      <w:r>
        <w:rPr>
          <w:rFonts w:ascii="Arial" w:eastAsia="Arial" w:hAnsi="Arial" w:cs="Arial"/>
          <w:b/>
          <w:sz w:val="24"/>
          <w:lang w:val="ro-RO"/>
        </w:rPr>
        <w:t>Pentru toți copiii înscriși la școală sau la grădiniță, se aplică următoarele de la 1 martie 2020: trebuie să fie vacinați împotriva rujeolei.</w:t>
      </w:r>
    </w:p>
    <w:p w:rsidR="0075348B" w:rsidRDefault="0075348B" w:rsidP="00125685">
      <w:pPr>
        <w:rPr>
          <w:rFonts w:ascii="Arial" w:eastAsia="Arial" w:hAnsi="Arial" w:cs="Arial"/>
          <w:sz w:val="24"/>
          <w:lang w:val="ro-RO"/>
        </w:rPr>
      </w:pPr>
      <w:r>
        <w:rPr>
          <w:rFonts w:ascii="Arial" w:eastAsia="Arial" w:hAnsi="Arial" w:cs="Arial"/>
          <w:sz w:val="24"/>
          <w:lang w:val="ro-RO"/>
        </w:rPr>
        <w:t xml:space="preserve">Rujeola este de fapt rară în Germania. Pentru că mulți sunt vaccinați împotriva rujeolei. Cu toate acestea, unii părinți nu vor ca copiii lor să fie vaccinați. Boala cu pete roșii, mâncărime pe piele a apărut din nou și din nou în ultimii ani. Pentru a preveni răspândirea bolii, părinții au fost </w:t>
      </w:r>
      <w:r w:rsidRPr="0075348B">
        <w:rPr>
          <w:rFonts w:ascii="Arial" w:eastAsia="Arial" w:hAnsi="Arial" w:cs="Arial"/>
          <w:b/>
          <w:sz w:val="24"/>
          <w:lang w:val="ro-RO"/>
        </w:rPr>
        <w:t>obligați</w:t>
      </w:r>
      <w:r>
        <w:rPr>
          <w:rFonts w:ascii="Arial" w:eastAsia="Arial" w:hAnsi="Arial" w:cs="Arial"/>
          <w:sz w:val="24"/>
          <w:lang w:val="ro-RO"/>
        </w:rPr>
        <w:t xml:space="preserve"> să își vaccineze copiii de la 1 martie 2020.</w:t>
      </w:r>
    </w:p>
    <w:p w:rsidR="0075348B" w:rsidRDefault="0075348B" w:rsidP="00125685">
      <w:pPr>
        <w:rPr>
          <w:rFonts w:ascii="Arial" w:eastAsia="Arial" w:hAnsi="Arial" w:cs="Arial"/>
          <w:sz w:val="24"/>
          <w:lang w:val="ro-RO"/>
        </w:rPr>
      </w:pPr>
      <w:r>
        <w:rPr>
          <w:rFonts w:ascii="Arial" w:eastAsia="Arial" w:hAnsi="Arial" w:cs="Arial"/>
          <w:sz w:val="24"/>
          <w:lang w:val="ro-RO"/>
        </w:rPr>
        <w:t>Rujeola este o boală foarte contagioasă. Copiii se îmbolnăvesc în special, dar și adulții. Virușii care cauzează boala se răspândesc de exemplu prin aer prin tuse sau strănut. Semnele rujeolei sunt pete roșii, mâncărime pe piele, febră și tuse. Nu există medicamente pentru boală. Deseori organismul poate lupta împotriva virușilor, dar uneori oamenii mor din cauza los sau au probleme de sănătate pentru totdeauna.</w:t>
      </w:r>
    </w:p>
    <w:p w:rsidR="00125685" w:rsidRPr="0075348B" w:rsidRDefault="00125685" w:rsidP="00125685">
      <w:pPr>
        <w:rPr>
          <w:rFonts w:ascii="Arial" w:eastAsia="Arial" w:hAnsi="Arial" w:cs="Arial"/>
          <w:b/>
          <w:sz w:val="24"/>
          <w:lang w:val="ro-RO"/>
        </w:rPr>
      </w:pPr>
    </w:p>
    <w:p w:rsidR="00125685" w:rsidRPr="0075348B" w:rsidRDefault="0075348B" w:rsidP="00125685">
      <w:pPr>
        <w:rPr>
          <w:rFonts w:ascii="Arial" w:hAnsi="Arial" w:cs="Arial"/>
          <w:lang w:val="ro-RO"/>
        </w:rPr>
      </w:pPr>
      <w:r>
        <w:rPr>
          <w:rFonts w:ascii="Arial" w:eastAsia="Arial" w:hAnsi="Arial" w:cs="Arial"/>
          <w:b/>
          <w:sz w:val="24"/>
          <w:lang w:val="ro-RO"/>
        </w:rPr>
        <w:t>Cui i se aplică cerința de vaccinare?</w:t>
      </w:r>
    </w:p>
    <w:p w:rsidR="00125685" w:rsidRPr="0075348B" w:rsidRDefault="00125685" w:rsidP="00125685">
      <w:pPr>
        <w:rPr>
          <w:rFonts w:ascii="Arial" w:hAnsi="Arial" w:cs="Arial"/>
          <w:lang w:val="ro-RO"/>
        </w:rPr>
      </w:pPr>
      <w:r w:rsidRPr="0075348B">
        <w:rPr>
          <w:rFonts w:ascii="Arial" w:eastAsia="Arial" w:hAnsi="Arial" w:cs="Arial"/>
          <w:b/>
          <w:sz w:val="24"/>
          <w:lang w:val="ro-RO"/>
        </w:rPr>
        <w:t xml:space="preserve">1. </w:t>
      </w:r>
      <w:r w:rsidR="0075348B">
        <w:rPr>
          <w:rFonts w:ascii="Arial" w:eastAsia="Arial" w:hAnsi="Arial" w:cs="Arial"/>
          <w:b/>
          <w:sz w:val="24"/>
          <w:lang w:val="ro-RO"/>
        </w:rPr>
        <w:t>Copii</w:t>
      </w:r>
    </w:p>
    <w:p w:rsidR="0075348B" w:rsidRDefault="000B5C54" w:rsidP="00125685">
      <w:pPr>
        <w:rPr>
          <w:rFonts w:ascii="Arial" w:eastAsia="Arial" w:hAnsi="Arial" w:cs="Arial"/>
          <w:sz w:val="24"/>
          <w:lang w:val="ro-RO"/>
        </w:rPr>
      </w:pPr>
      <w:r>
        <w:rPr>
          <w:rFonts w:ascii="Arial" w:eastAsia="Arial" w:hAnsi="Arial" w:cs="Arial"/>
          <w:sz w:val="24"/>
          <w:lang w:val="ro-RO"/>
        </w:rPr>
        <w:t>Obligația se aplică oriunde sunt mulți copii împreună – de exemplu în școli sau în grădinițe. Pe viitor vor fi admiși acolo doar copiii care au fost vaccinați împotriva rujeolei. Părinții care nu respectă aceste reguli pot fi amendați. Dacă un copil nu poate fi vaccinat din motive de sănătate, părinții trebuie să aibă acest lucru certificat de un medic.</w:t>
      </w:r>
    </w:p>
    <w:p w:rsidR="00125685" w:rsidRPr="0075348B" w:rsidRDefault="00125685" w:rsidP="00125685">
      <w:pPr>
        <w:rPr>
          <w:rFonts w:ascii="Arial" w:hAnsi="Arial" w:cs="Arial"/>
          <w:lang w:val="ro-RO"/>
        </w:rPr>
      </w:pPr>
      <w:r w:rsidRPr="0075348B">
        <w:rPr>
          <w:rFonts w:ascii="Arial" w:eastAsia="Arial" w:hAnsi="Arial" w:cs="Arial"/>
          <w:b/>
          <w:sz w:val="24"/>
          <w:lang w:val="ro-RO"/>
        </w:rPr>
        <w:t xml:space="preserve">2. </w:t>
      </w:r>
      <w:r w:rsidR="000B5C54">
        <w:rPr>
          <w:rFonts w:ascii="Arial" w:eastAsia="Arial" w:hAnsi="Arial" w:cs="Arial"/>
          <w:b/>
          <w:sz w:val="24"/>
          <w:lang w:val="ro-RO"/>
        </w:rPr>
        <w:t>Adulții</w:t>
      </w:r>
    </w:p>
    <w:p w:rsidR="00125685" w:rsidRPr="0075348B" w:rsidRDefault="000B5C54" w:rsidP="00125685">
      <w:pPr>
        <w:rPr>
          <w:rFonts w:ascii="Arial" w:eastAsia="Arial" w:hAnsi="Arial" w:cs="Arial"/>
          <w:b/>
          <w:sz w:val="24"/>
          <w:lang w:val="ro-RO"/>
        </w:rPr>
      </w:pPr>
      <w:r>
        <w:rPr>
          <w:rFonts w:ascii="Arial" w:eastAsia="Arial" w:hAnsi="Arial" w:cs="Arial"/>
          <w:sz w:val="24"/>
          <w:lang w:val="ro-RO"/>
        </w:rPr>
        <w:t xml:space="preserve">Angajații din grădinițe, școli și instituții medicale trebuie să dovedească, de asemenea, că au fost vaccinați împotriva rujeolei sau că au avut deja boala. Același lucru este valabil pentru toți cei care </w:t>
      </w:r>
      <w:r>
        <w:rPr>
          <w:rFonts w:ascii="Arial" w:eastAsia="Arial" w:hAnsi="Arial" w:cs="Arial"/>
          <w:sz w:val="24"/>
          <w:lang w:val="ro-RO"/>
        </w:rPr>
        <w:t>lucrează</w:t>
      </w:r>
      <w:r>
        <w:rPr>
          <w:rFonts w:ascii="Arial" w:eastAsia="Arial" w:hAnsi="Arial" w:cs="Arial"/>
          <w:sz w:val="24"/>
          <w:lang w:val="ro-RO"/>
        </w:rPr>
        <w:t xml:space="preserve"> </w:t>
      </w:r>
      <w:r>
        <w:rPr>
          <w:rFonts w:ascii="Arial" w:eastAsia="Arial" w:hAnsi="Arial" w:cs="Arial"/>
          <w:sz w:val="24"/>
          <w:lang w:val="ro-RO"/>
        </w:rPr>
        <w:t xml:space="preserve">sau </w:t>
      </w:r>
      <w:r>
        <w:rPr>
          <w:rFonts w:ascii="Arial" w:eastAsia="Arial" w:hAnsi="Arial" w:cs="Arial"/>
          <w:sz w:val="24"/>
          <w:lang w:val="ro-RO"/>
        </w:rPr>
        <w:t>locuiesc în cazări comune</w:t>
      </w:r>
      <w:r w:rsidR="00125685" w:rsidRPr="0075348B">
        <w:rPr>
          <w:rFonts w:ascii="Arial" w:eastAsia="Arial" w:hAnsi="Arial" w:cs="Arial"/>
          <w:sz w:val="24"/>
          <w:lang w:val="ro-RO"/>
        </w:rPr>
        <w:t>.</w:t>
      </w:r>
      <w:r w:rsidR="00125685" w:rsidRPr="0075348B">
        <w:rPr>
          <w:rFonts w:ascii="Arial" w:eastAsia="Arial" w:hAnsi="Arial" w:cs="Arial"/>
          <w:b/>
          <w:sz w:val="24"/>
          <w:lang w:val="ro-RO"/>
        </w:rPr>
        <w:t xml:space="preserve"> </w:t>
      </w:r>
    </w:p>
    <w:p w:rsidR="00125685" w:rsidRPr="0075348B" w:rsidRDefault="00125685" w:rsidP="00125685">
      <w:pPr>
        <w:rPr>
          <w:rFonts w:ascii="Arial" w:eastAsia="Arial" w:hAnsi="Arial" w:cs="Arial"/>
          <w:b/>
          <w:sz w:val="24"/>
          <w:lang w:val="ro-RO"/>
        </w:rPr>
      </w:pPr>
    </w:p>
    <w:p w:rsidR="00125685" w:rsidRPr="0075348B" w:rsidRDefault="000B5C54" w:rsidP="00125685">
      <w:pPr>
        <w:rPr>
          <w:rFonts w:ascii="Arial" w:hAnsi="Arial" w:cs="Arial"/>
          <w:lang w:val="ro-RO"/>
        </w:rPr>
      </w:pPr>
      <w:r>
        <w:rPr>
          <w:rFonts w:ascii="Arial" w:eastAsia="Arial" w:hAnsi="Arial" w:cs="Arial"/>
          <w:b/>
          <w:sz w:val="24"/>
          <w:lang w:val="ro-RO"/>
        </w:rPr>
        <w:t>Vaccinările sunt date de medicul pediatru.</w:t>
      </w:r>
    </w:p>
    <w:p w:rsidR="00125685" w:rsidRPr="0075348B" w:rsidRDefault="00125685" w:rsidP="00125685">
      <w:pPr>
        <w:rPr>
          <w:rFonts w:ascii="Arial" w:eastAsia="Arial" w:hAnsi="Arial" w:cs="Arial"/>
          <w:sz w:val="24"/>
          <w:lang w:val="ro-RO"/>
        </w:rPr>
      </w:pPr>
    </w:p>
    <w:p w:rsidR="00125685" w:rsidRPr="0075348B" w:rsidRDefault="000B5C54" w:rsidP="00125685">
      <w:pPr>
        <w:rPr>
          <w:rFonts w:ascii="Arial" w:hAnsi="Arial" w:cs="Arial"/>
          <w:lang w:val="ro-RO"/>
        </w:rPr>
      </w:pPr>
      <w:r>
        <w:rPr>
          <w:rFonts w:ascii="Arial" w:eastAsia="Arial" w:hAnsi="Arial" w:cs="Arial"/>
          <w:b/>
          <w:sz w:val="24"/>
          <w:lang w:val="ro-RO"/>
        </w:rPr>
        <w:t>Vă rugăm să trimiteți dovada (certificat de vaccinare) la secretariat că copilul dumneavoastră a fost vaccinat împotriva rujeolei.</w:t>
      </w:r>
      <w:bookmarkStart w:id="0" w:name="_GoBack"/>
      <w:bookmarkEnd w:id="0"/>
    </w:p>
    <w:p w:rsidR="000C5AD3" w:rsidRPr="0075348B" w:rsidRDefault="000C5AD3" w:rsidP="004E73C8">
      <w:pPr>
        <w:rPr>
          <w:rFonts w:ascii="Arial" w:hAnsi="Arial" w:cs="Arial"/>
          <w:lang w:val="ro-RO"/>
        </w:rPr>
      </w:pPr>
    </w:p>
    <w:sectPr w:rsidR="000C5AD3" w:rsidRPr="0075348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89" w:rsidRDefault="00704C89" w:rsidP="008766BC">
      <w:pPr>
        <w:spacing w:after="0" w:line="240" w:lineRule="auto"/>
      </w:pPr>
      <w:r>
        <w:separator/>
      </w:r>
    </w:p>
  </w:endnote>
  <w:endnote w:type="continuationSeparator" w:id="0">
    <w:p w:rsidR="00704C89" w:rsidRDefault="00704C89" w:rsidP="0087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89" w:rsidRDefault="00704C89" w:rsidP="008766BC">
      <w:pPr>
        <w:spacing w:after="0" w:line="240" w:lineRule="auto"/>
      </w:pPr>
      <w:r>
        <w:separator/>
      </w:r>
    </w:p>
  </w:footnote>
  <w:footnote w:type="continuationSeparator" w:id="0">
    <w:p w:rsidR="00704C89" w:rsidRDefault="00704C89" w:rsidP="00876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0" w:type="dxa"/>
      <w:tblInd w:w="70" w:type="dxa"/>
      <w:tblBorders>
        <w:bottom w:val="double" w:sz="4" w:space="0" w:color="auto"/>
      </w:tblBorders>
      <w:tblLayout w:type="fixed"/>
      <w:tblCellMar>
        <w:left w:w="70" w:type="dxa"/>
        <w:right w:w="70" w:type="dxa"/>
      </w:tblCellMar>
      <w:tblLook w:val="04A0" w:firstRow="1" w:lastRow="0" w:firstColumn="1" w:lastColumn="0" w:noHBand="0" w:noVBand="1"/>
    </w:tblPr>
    <w:tblGrid>
      <w:gridCol w:w="851"/>
      <w:gridCol w:w="8359"/>
    </w:tblGrid>
    <w:tr w:rsidR="008766BC" w:rsidTr="00F10EC1">
      <w:trPr>
        <w:cantSplit/>
        <w:trHeight w:hRule="exact" w:val="1458"/>
      </w:trPr>
      <w:tc>
        <w:tcPr>
          <w:tcW w:w="851" w:type="dxa"/>
          <w:tcBorders>
            <w:top w:val="nil"/>
            <w:left w:val="nil"/>
            <w:bottom w:val="double" w:sz="4" w:space="0" w:color="auto"/>
            <w:right w:val="nil"/>
          </w:tcBorders>
          <w:vAlign w:val="center"/>
        </w:tcPr>
        <w:p w:rsidR="008766BC" w:rsidRDefault="008766BC" w:rsidP="00F10EC1">
          <w:pPr>
            <w:spacing w:after="0" w:line="240" w:lineRule="auto"/>
            <w:jc w:val="center"/>
            <w:rPr>
              <w:rFonts w:ascii="Arial" w:hAnsi="Arial" w:cs="Arial"/>
            </w:rPr>
          </w:pPr>
        </w:p>
      </w:tc>
      <w:tc>
        <w:tcPr>
          <w:tcW w:w="8363" w:type="dxa"/>
          <w:tcBorders>
            <w:top w:val="nil"/>
            <w:left w:val="nil"/>
            <w:bottom w:val="double" w:sz="4" w:space="0" w:color="auto"/>
            <w:right w:val="nil"/>
          </w:tcBorders>
        </w:tcPr>
        <w:p w:rsidR="008766BC" w:rsidRDefault="008766BC" w:rsidP="00F10EC1">
          <w:pPr>
            <w:spacing w:after="0" w:line="240" w:lineRule="auto"/>
            <w:jc w:val="center"/>
          </w:pPr>
          <w:r>
            <w:rPr>
              <w:noProof/>
              <w:lang w:eastAsia="de-DE"/>
            </w:rPr>
            <w:drawing>
              <wp:anchor distT="0" distB="0" distL="114300" distR="114300" simplePos="0" relativeHeight="251659264" behindDoc="0" locked="0" layoutInCell="1" allowOverlap="1" wp14:anchorId="0015A39B" wp14:editId="59321306">
                <wp:simplePos x="0" y="0"/>
                <wp:positionH relativeFrom="column">
                  <wp:posOffset>4318000</wp:posOffset>
                </wp:positionH>
                <wp:positionV relativeFrom="paragraph">
                  <wp:posOffset>85725</wp:posOffset>
                </wp:positionV>
                <wp:extent cx="864870" cy="7689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870" cy="768985"/>
                        </a:xfrm>
                        <a:prstGeom prst="rect">
                          <a:avLst/>
                        </a:prstGeom>
                        <a:noFill/>
                      </pic:spPr>
                    </pic:pic>
                  </a:graphicData>
                </a:graphic>
                <wp14:sizeRelH relativeFrom="page">
                  <wp14:pctWidth>0</wp14:pctWidth>
                </wp14:sizeRelH>
                <wp14:sizeRelV relativeFrom="page">
                  <wp14:pctHeight>0</wp14:pctHeight>
                </wp14:sizeRelV>
              </wp:anchor>
            </w:drawing>
          </w:r>
        </w:p>
        <w:p w:rsidR="008766BC" w:rsidRDefault="008766BC" w:rsidP="00F10EC1">
          <w:pPr>
            <w:spacing w:after="0" w:line="240" w:lineRule="auto"/>
            <w:jc w:val="both"/>
            <w:outlineLvl w:val="0"/>
            <w:rPr>
              <w:rFonts w:ascii="Arial" w:hAnsi="Arial" w:cs="Arial"/>
              <w:sz w:val="32"/>
              <w:lang w:val="it-IT"/>
            </w:rPr>
          </w:pPr>
          <w:r>
            <w:rPr>
              <w:rFonts w:ascii="Arial" w:hAnsi="Arial" w:cs="Arial"/>
              <w:sz w:val="32"/>
              <w:lang w:val="it-IT"/>
            </w:rPr>
            <w:t>E M I L - S C H U M A C H E R - S C H U L E</w:t>
          </w:r>
        </w:p>
        <w:p w:rsidR="008766BC" w:rsidRDefault="008766BC" w:rsidP="00F10EC1">
          <w:pPr>
            <w:spacing w:after="0" w:line="240" w:lineRule="auto"/>
            <w:jc w:val="both"/>
            <w:rPr>
              <w:rFonts w:ascii="Arial" w:hAnsi="Arial" w:cs="Arial"/>
            </w:rPr>
          </w:pPr>
          <w:r>
            <w:rPr>
              <w:rFonts w:ascii="Arial" w:hAnsi="Arial" w:cs="Arial"/>
            </w:rPr>
            <w:t>Gemeinschaftsgrundschule der Stadt Hagen       Primarstufe</w:t>
          </w:r>
        </w:p>
        <w:p w:rsidR="008766BC" w:rsidRDefault="008766BC" w:rsidP="00F10EC1">
          <w:pPr>
            <w:spacing w:after="0" w:line="240" w:lineRule="auto"/>
            <w:jc w:val="both"/>
          </w:pPr>
          <w:r>
            <w:rPr>
              <w:rFonts w:ascii="Arial" w:hAnsi="Arial" w:cs="Arial"/>
            </w:rPr>
            <w:t>Siemensstraße 10     58089 Hagen      Tel.:  02331 / 334027</w:t>
          </w:r>
        </w:p>
        <w:p w:rsidR="008766BC" w:rsidRPr="008766BC" w:rsidRDefault="008766BC" w:rsidP="00F10EC1">
          <w:pPr>
            <w:spacing w:after="0" w:line="240" w:lineRule="auto"/>
            <w:jc w:val="both"/>
            <w:rPr>
              <w:rFonts w:ascii="Arial" w:hAnsi="Arial" w:cs="Arial"/>
              <w:b/>
              <w:bCs/>
              <w:sz w:val="12"/>
              <w:szCs w:val="12"/>
            </w:rPr>
          </w:pPr>
        </w:p>
        <w:p w:rsidR="008766BC" w:rsidRDefault="008766BC" w:rsidP="00F10EC1">
          <w:pPr>
            <w:spacing w:after="0" w:line="240" w:lineRule="auto"/>
            <w:jc w:val="center"/>
            <w:rPr>
              <w:rFonts w:ascii="Arial" w:hAnsi="Arial" w:cs="Arial"/>
              <w:bCs/>
            </w:rPr>
          </w:pPr>
        </w:p>
        <w:p w:rsidR="008766BC" w:rsidRDefault="008766BC" w:rsidP="00F10EC1">
          <w:pPr>
            <w:spacing w:after="0" w:line="240" w:lineRule="auto"/>
            <w:jc w:val="center"/>
            <w:rPr>
              <w:rFonts w:ascii="Arial" w:hAnsi="Arial" w:cs="Arial"/>
              <w:b/>
              <w:bCs/>
            </w:rPr>
          </w:pPr>
        </w:p>
        <w:p w:rsidR="008766BC" w:rsidRDefault="008766BC" w:rsidP="00F10EC1">
          <w:pPr>
            <w:spacing w:after="0" w:line="240" w:lineRule="auto"/>
            <w:jc w:val="center"/>
            <w:rPr>
              <w:rFonts w:ascii="Arial" w:hAnsi="Arial" w:cs="Arial"/>
              <w:b/>
              <w:bCs/>
            </w:rPr>
          </w:pPr>
        </w:p>
        <w:p w:rsidR="008766BC" w:rsidRDefault="008766BC" w:rsidP="00F10EC1">
          <w:pPr>
            <w:spacing w:after="0" w:line="240" w:lineRule="auto"/>
            <w:jc w:val="center"/>
            <w:rPr>
              <w:rFonts w:ascii="Arial" w:hAnsi="Arial" w:cs="Arial"/>
              <w:bCs/>
            </w:rPr>
          </w:pPr>
        </w:p>
        <w:p w:rsidR="008766BC" w:rsidRDefault="008766BC" w:rsidP="00F10EC1">
          <w:pPr>
            <w:spacing w:after="0" w:line="240" w:lineRule="auto"/>
            <w:jc w:val="center"/>
            <w:rPr>
              <w:rFonts w:ascii="Arial" w:hAnsi="Arial" w:cs="Arial"/>
              <w:bCs/>
            </w:rPr>
          </w:pPr>
        </w:p>
      </w:tc>
    </w:tr>
  </w:tbl>
  <w:p w:rsidR="008766BC" w:rsidRDefault="008766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0510"/>
    <w:multiLevelType w:val="hybridMultilevel"/>
    <w:tmpl w:val="9E468C3C"/>
    <w:lvl w:ilvl="0" w:tplc="A0DCA6A6">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F35B2"/>
    <w:multiLevelType w:val="hybridMultilevel"/>
    <w:tmpl w:val="E800056E"/>
    <w:lvl w:ilvl="0" w:tplc="1390F57A">
      <w:numFmt w:val="bullet"/>
      <w:lvlText w:val="-"/>
      <w:lvlJc w:val="left"/>
      <w:pPr>
        <w:ind w:left="420" w:hanging="360"/>
      </w:pPr>
      <w:rPr>
        <w:rFonts w:ascii="Arial" w:eastAsiaTheme="minorHAnsi" w:hAnsi="Arial" w:cs="Arial" w:hint="default"/>
        <w:sz w:val="21"/>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4555E39"/>
    <w:multiLevelType w:val="hybridMultilevel"/>
    <w:tmpl w:val="6A90B666"/>
    <w:lvl w:ilvl="0" w:tplc="EF9A6DD2">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274335"/>
    <w:multiLevelType w:val="hybridMultilevel"/>
    <w:tmpl w:val="1A0EFE8E"/>
    <w:lvl w:ilvl="0" w:tplc="BCD0F6EA">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1872D9"/>
    <w:multiLevelType w:val="hybridMultilevel"/>
    <w:tmpl w:val="71CC0D9C"/>
    <w:lvl w:ilvl="0" w:tplc="7A522FE2">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3941E9"/>
    <w:multiLevelType w:val="hybridMultilevel"/>
    <w:tmpl w:val="B61496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6E173656"/>
    <w:multiLevelType w:val="hybridMultilevel"/>
    <w:tmpl w:val="8758AF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C"/>
    <w:rsid w:val="000B5C54"/>
    <w:rsid w:val="000C5AD3"/>
    <w:rsid w:val="00125685"/>
    <w:rsid w:val="001F789F"/>
    <w:rsid w:val="002C631F"/>
    <w:rsid w:val="002D20CE"/>
    <w:rsid w:val="004444FC"/>
    <w:rsid w:val="004E73C8"/>
    <w:rsid w:val="0060127E"/>
    <w:rsid w:val="006F7F6F"/>
    <w:rsid w:val="00704C89"/>
    <w:rsid w:val="00713F1C"/>
    <w:rsid w:val="0075348B"/>
    <w:rsid w:val="00855609"/>
    <w:rsid w:val="008766BC"/>
    <w:rsid w:val="008F6DC1"/>
    <w:rsid w:val="009A2662"/>
    <w:rsid w:val="009B3257"/>
    <w:rsid w:val="00A34CEF"/>
    <w:rsid w:val="00A71A6E"/>
    <w:rsid w:val="00AA0B80"/>
    <w:rsid w:val="00C56081"/>
    <w:rsid w:val="00D94D4F"/>
    <w:rsid w:val="00E31324"/>
    <w:rsid w:val="00EE60DB"/>
    <w:rsid w:val="00F33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45936-B371-4A41-8931-DD2B31FD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D4F"/>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niPage3">
    <w:name w:val="OmniPage #3"/>
    <w:basedOn w:val="Standard"/>
    <w:rsid w:val="008766BC"/>
    <w:pPr>
      <w:spacing w:after="0" w:line="240" w:lineRule="exact"/>
    </w:pPr>
    <w:rPr>
      <w:rFonts w:ascii="Times New Roman" w:eastAsia="Times New Roman" w:hAnsi="Times New Roman" w:cs="Times New Roman"/>
      <w:sz w:val="20"/>
      <w:szCs w:val="20"/>
      <w:lang w:val="en-US" w:eastAsia="de-DE"/>
    </w:rPr>
  </w:style>
  <w:style w:type="paragraph" w:customStyle="1" w:styleId="OmniPage5">
    <w:name w:val="OmniPage #5"/>
    <w:basedOn w:val="Standard"/>
    <w:rsid w:val="008766BC"/>
    <w:pPr>
      <w:spacing w:after="0" w:line="340" w:lineRule="exact"/>
    </w:pPr>
    <w:rPr>
      <w:rFonts w:ascii="Times New Roman" w:eastAsia="Times New Roman" w:hAnsi="Times New Roman" w:cs="Times New Roman"/>
      <w:sz w:val="20"/>
      <w:szCs w:val="20"/>
      <w:lang w:val="en-US" w:eastAsia="de-DE"/>
    </w:rPr>
  </w:style>
  <w:style w:type="paragraph" w:styleId="Kopfzeile">
    <w:name w:val="header"/>
    <w:basedOn w:val="Standard"/>
    <w:link w:val="KopfzeileZchn"/>
    <w:uiPriority w:val="99"/>
    <w:unhideWhenUsed/>
    <w:rsid w:val="00876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6BC"/>
  </w:style>
  <w:style w:type="paragraph" w:styleId="Fuzeile">
    <w:name w:val="footer"/>
    <w:basedOn w:val="Standard"/>
    <w:link w:val="FuzeileZchn"/>
    <w:uiPriority w:val="99"/>
    <w:unhideWhenUsed/>
    <w:rsid w:val="00876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6BC"/>
  </w:style>
  <w:style w:type="paragraph" w:styleId="Sprechblasentext">
    <w:name w:val="Balloon Text"/>
    <w:basedOn w:val="Standard"/>
    <w:link w:val="SprechblasentextZchn"/>
    <w:uiPriority w:val="99"/>
    <w:semiHidden/>
    <w:unhideWhenUsed/>
    <w:rsid w:val="002C63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31F"/>
    <w:rPr>
      <w:rFonts w:ascii="Tahoma" w:hAnsi="Tahoma" w:cs="Tahoma"/>
      <w:sz w:val="16"/>
      <w:szCs w:val="16"/>
    </w:rPr>
  </w:style>
  <w:style w:type="character" w:styleId="Hyperlink">
    <w:name w:val="Hyperlink"/>
    <w:basedOn w:val="Absatz-Standardschriftart"/>
    <w:uiPriority w:val="99"/>
    <w:semiHidden/>
    <w:unhideWhenUsed/>
    <w:rsid w:val="00D94D4F"/>
    <w:rPr>
      <w:color w:val="0000FF" w:themeColor="hyperlink"/>
      <w:u w:val="single"/>
    </w:rPr>
  </w:style>
  <w:style w:type="paragraph" w:styleId="Listenabsatz">
    <w:name w:val="List Paragraph"/>
    <w:basedOn w:val="Standard"/>
    <w:uiPriority w:val="34"/>
    <w:qFormat/>
    <w:rsid w:val="00D9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2514">
      <w:bodyDiv w:val="1"/>
      <w:marLeft w:val="0"/>
      <w:marRight w:val="0"/>
      <w:marTop w:val="0"/>
      <w:marBottom w:val="0"/>
      <w:divBdr>
        <w:top w:val="none" w:sz="0" w:space="0" w:color="auto"/>
        <w:left w:val="none" w:sz="0" w:space="0" w:color="auto"/>
        <w:bottom w:val="none" w:sz="0" w:space="0" w:color="auto"/>
        <w:right w:val="none" w:sz="0" w:space="0" w:color="auto"/>
      </w:divBdr>
    </w:div>
    <w:div w:id="965938451">
      <w:bodyDiv w:val="1"/>
      <w:marLeft w:val="0"/>
      <w:marRight w:val="0"/>
      <w:marTop w:val="0"/>
      <w:marBottom w:val="0"/>
      <w:divBdr>
        <w:top w:val="none" w:sz="0" w:space="0" w:color="auto"/>
        <w:left w:val="none" w:sz="0" w:space="0" w:color="auto"/>
        <w:bottom w:val="none" w:sz="0" w:space="0" w:color="auto"/>
        <w:right w:val="none" w:sz="0" w:space="0" w:color="auto"/>
      </w:divBdr>
    </w:div>
    <w:div w:id="1162239798">
      <w:bodyDiv w:val="1"/>
      <w:marLeft w:val="0"/>
      <w:marRight w:val="0"/>
      <w:marTop w:val="0"/>
      <w:marBottom w:val="0"/>
      <w:divBdr>
        <w:top w:val="none" w:sz="0" w:space="0" w:color="auto"/>
        <w:left w:val="none" w:sz="0" w:space="0" w:color="auto"/>
        <w:bottom w:val="none" w:sz="0" w:space="0" w:color="auto"/>
        <w:right w:val="none" w:sz="0" w:space="0" w:color="auto"/>
      </w:divBdr>
    </w:div>
    <w:div w:id="1555239922">
      <w:bodyDiv w:val="1"/>
      <w:marLeft w:val="0"/>
      <w:marRight w:val="0"/>
      <w:marTop w:val="0"/>
      <w:marBottom w:val="0"/>
      <w:divBdr>
        <w:top w:val="none" w:sz="0" w:space="0" w:color="auto"/>
        <w:left w:val="none" w:sz="0" w:space="0" w:color="auto"/>
        <w:bottom w:val="none" w:sz="0" w:space="0" w:color="auto"/>
        <w:right w:val="none" w:sz="0" w:space="0" w:color="auto"/>
      </w:divBdr>
    </w:div>
    <w:div w:id="18889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Konrektorin</dc:creator>
  <cp:lastModifiedBy>Elisabeta Tenner</cp:lastModifiedBy>
  <cp:revision>3</cp:revision>
  <cp:lastPrinted>2021-01-21T10:43:00Z</cp:lastPrinted>
  <dcterms:created xsi:type="dcterms:W3CDTF">2021-02-18T18:57:00Z</dcterms:created>
  <dcterms:modified xsi:type="dcterms:W3CDTF">2021-02-18T19:14:00Z</dcterms:modified>
</cp:coreProperties>
</file>